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0F48" w14:textId="20B4C348" w:rsidR="00CB0ACB" w:rsidRDefault="00F14634" w:rsidP="00DF37B9">
      <w:pPr>
        <w:shd w:val="clear" w:color="auto" w:fill="FFFFFF"/>
        <w:spacing w:before="113" w:after="113" w:line="324" w:lineRule="atLeast"/>
        <w:jc w:val="both"/>
        <w:textAlignment w:val="baseline"/>
        <w:outlineLvl w:val="3"/>
        <w:rPr>
          <w:rFonts w:eastAsia="Times New Roman" w:cs="Arial"/>
          <w:b/>
          <w:bCs/>
          <w:color w:val="606060"/>
          <w:sz w:val="20"/>
          <w:szCs w:val="20"/>
          <w:lang w:eastAsia="el-GR"/>
        </w:rPr>
      </w:pPr>
      <w:r w:rsidRPr="00F14634">
        <w:drawing>
          <wp:inline distT="0" distB="0" distL="0" distR="0" wp14:anchorId="51B458AD" wp14:editId="582C9DAA">
            <wp:extent cx="5274310" cy="1743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743075"/>
                    </a:xfrm>
                    <a:prstGeom prst="rect">
                      <a:avLst/>
                    </a:prstGeom>
                  </pic:spPr>
                </pic:pic>
              </a:graphicData>
            </a:graphic>
          </wp:inline>
        </w:drawing>
      </w:r>
    </w:p>
    <w:p w14:paraId="7FBC26F4" w14:textId="00E82825" w:rsidR="00CB0ACB" w:rsidRPr="00F14634" w:rsidRDefault="00CB0ACB" w:rsidP="00DF37B9">
      <w:pPr>
        <w:shd w:val="clear" w:color="auto" w:fill="FFFFFF"/>
        <w:spacing w:before="113" w:after="113" w:line="324" w:lineRule="atLeast"/>
        <w:jc w:val="both"/>
        <w:textAlignment w:val="baseline"/>
        <w:outlineLvl w:val="3"/>
        <w:rPr>
          <w:rFonts w:eastAsia="Times New Roman" w:cs="Arial"/>
          <w:b/>
          <w:bCs/>
          <w:color w:val="606060"/>
          <w:sz w:val="24"/>
          <w:szCs w:val="24"/>
          <w:lang w:eastAsia="el-GR"/>
        </w:rPr>
      </w:pPr>
      <w:r w:rsidRPr="00EA3456">
        <w:rPr>
          <w:rFonts w:cs="Arial"/>
          <w:b/>
          <w:color w:val="252525"/>
          <w:sz w:val="24"/>
          <w:szCs w:val="24"/>
          <w:shd w:val="clear" w:color="auto" w:fill="EFEFEF"/>
        </w:rPr>
        <w:t>Συμφώνα με την απόφαση Α.1139/2020 με την οποία τροποποιείται η ΠΟΛ.1162/2018 απόφασης του Διοικητή της Α.Α.Δ.Ε. «Υποβολή Δήλωσης Πληροφοριακών Στοιχείων Μίσθωσης Ακίνητης Περιουσίας με τη χρήση ηλεκτρονικής μεθόδου επικοινωνίας μέσω διαδικτύου»</w:t>
      </w:r>
      <w:r w:rsidR="00F14634" w:rsidRPr="00EA3456">
        <w:rPr>
          <w:rFonts w:cs="Arial"/>
          <w:b/>
          <w:color w:val="252525"/>
          <w:sz w:val="24"/>
          <w:szCs w:val="24"/>
          <w:shd w:val="clear" w:color="auto" w:fill="EFEFEF"/>
        </w:rPr>
        <w:t>,</w:t>
      </w:r>
    </w:p>
    <w:p w14:paraId="702F4AC2" w14:textId="09F07502" w:rsidR="00CB0ACB" w:rsidRPr="00F14634" w:rsidRDefault="00D1581D" w:rsidP="00F14634">
      <w:pPr>
        <w:shd w:val="clear" w:color="auto" w:fill="FFFFFF"/>
        <w:spacing w:before="113" w:after="113"/>
        <w:jc w:val="both"/>
        <w:textAlignment w:val="baseline"/>
        <w:outlineLvl w:val="3"/>
        <w:rPr>
          <w:rFonts w:eastAsia="Times New Roman" w:cs="Arial"/>
          <w:bCs/>
          <w:color w:val="606060"/>
          <w:lang w:eastAsia="el-GR"/>
        </w:rPr>
      </w:pPr>
      <w:r w:rsidRPr="00F14634">
        <w:rPr>
          <w:rFonts w:eastAsia="Times New Roman" w:cs="Arial"/>
          <w:bCs/>
          <w:color w:val="606060"/>
          <w:lang w:eastAsia="el-GR"/>
        </w:rPr>
        <w:t>Ο</w:t>
      </w:r>
      <w:r w:rsidR="00AB26B5" w:rsidRPr="00F14634">
        <w:rPr>
          <w:rFonts w:eastAsia="Times New Roman" w:cs="Arial"/>
          <w:bCs/>
          <w:color w:val="606060"/>
          <w:lang w:eastAsia="el-GR"/>
        </w:rPr>
        <w:t>ι ιδιοκτήτες ακινήτων που έχουν συνάψει πριν από το 2014 συμβάσεις μίσθωσης οι οποίες εξακολουθούν να ισχύουν μετά από συνεχείς ανανεώσεις, ή έχουν πάψει πλέον να είναι σε ισχύ</w:t>
      </w:r>
      <w:r w:rsidR="00F16B94" w:rsidRPr="00F16B94">
        <w:rPr>
          <w:rFonts w:eastAsia="Times New Roman" w:cs="Arial"/>
          <w:bCs/>
          <w:color w:val="606060"/>
          <w:lang w:eastAsia="el-GR"/>
        </w:rPr>
        <w:t>,</w:t>
      </w:r>
      <w:r w:rsidR="00AB26B5" w:rsidRPr="00F14634">
        <w:rPr>
          <w:rFonts w:eastAsia="Times New Roman" w:cs="Arial"/>
          <w:bCs/>
          <w:color w:val="606060"/>
          <w:lang w:eastAsia="el-GR"/>
        </w:rPr>
        <w:t xml:space="preserve"> πρέπει να εισέλθουν στο σύστημα </w:t>
      </w:r>
      <w:r w:rsidR="00F14634" w:rsidRPr="00F14634">
        <w:rPr>
          <w:rFonts w:eastAsia="Times New Roman" w:cs="Arial"/>
          <w:bCs/>
          <w:color w:val="606060"/>
          <w:lang w:eastAsia="el-GR"/>
        </w:rPr>
        <w:t>TAXIS-net</w:t>
      </w:r>
      <w:r w:rsidR="00AB26B5" w:rsidRPr="00F14634">
        <w:rPr>
          <w:rFonts w:eastAsia="Times New Roman" w:cs="Arial"/>
          <w:bCs/>
          <w:color w:val="606060"/>
          <w:lang w:eastAsia="el-GR"/>
        </w:rPr>
        <w:t xml:space="preserve"> για να υποβάλουν δηλώσεις πληροφοριακών στοιχείων μίσθωσης, προκειμένου να ενημερώσουν </w:t>
      </w:r>
      <w:r w:rsidR="00337161">
        <w:rPr>
          <w:rFonts w:eastAsia="Times New Roman" w:cs="Arial"/>
          <w:bCs/>
          <w:color w:val="606060"/>
          <w:lang w:eastAsia="el-GR"/>
        </w:rPr>
        <w:t>το πληροφοριακό σύστημα μισθώσεων ακίνητης περιουσίας της ΑΑΔΕ γ</w:t>
      </w:r>
      <w:r w:rsidR="00AB26B5" w:rsidRPr="00F14634">
        <w:rPr>
          <w:rFonts w:eastAsia="Times New Roman" w:cs="Arial"/>
          <w:bCs/>
          <w:color w:val="606060"/>
          <w:lang w:eastAsia="el-GR"/>
        </w:rPr>
        <w:t xml:space="preserve">ια τα στοιχεία των συμβάσεων αυτών ή για τη λήξη </w:t>
      </w:r>
      <w:r w:rsidR="00CB0ACB" w:rsidRPr="00F14634">
        <w:rPr>
          <w:rFonts w:eastAsia="Times New Roman" w:cs="Arial"/>
          <w:bCs/>
          <w:color w:val="606060"/>
          <w:lang w:eastAsia="el-GR"/>
        </w:rPr>
        <w:t xml:space="preserve">τους έως και </w:t>
      </w:r>
      <w:r w:rsidR="00CB0ACB" w:rsidRPr="00F14634">
        <w:rPr>
          <w:rFonts w:eastAsia="Times New Roman" w:cs="Arial"/>
          <w:b/>
          <w:bCs/>
          <w:color w:val="606060"/>
          <w:u w:val="single"/>
          <w:lang w:eastAsia="el-GR"/>
        </w:rPr>
        <w:t>31 Ιανουάριου 202</w:t>
      </w:r>
      <w:r w:rsidR="00A57B91" w:rsidRPr="00F14634">
        <w:rPr>
          <w:rFonts w:eastAsia="Times New Roman" w:cs="Arial"/>
          <w:b/>
          <w:bCs/>
          <w:color w:val="606060"/>
          <w:u w:val="single"/>
          <w:lang w:eastAsia="el-GR"/>
        </w:rPr>
        <w:t>1</w:t>
      </w:r>
      <w:r w:rsidR="00AB26B5" w:rsidRPr="00F14634">
        <w:rPr>
          <w:rFonts w:eastAsia="Times New Roman" w:cs="Arial"/>
          <w:bCs/>
          <w:color w:val="606060"/>
          <w:lang w:eastAsia="el-GR"/>
        </w:rPr>
        <w:t xml:space="preserve">. </w:t>
      </w:r>
    </w:p>
    <w:p w14:paraId="6153F8E0" w14:textId="77777777" w:rsidR="00AB26B5" w:rsidRPr="00F14634" w:rsidRDefault="00AB26B5" w:rsidP="00F14634">
      <w:pPr>
        <w:shd w:val="clear" w:color="auto" w:fill="FFFFFF"/>
        <w:spacing w:before="113" w:after="113"/>
        <w:jc w:val="both"/>
        <w:textAlignment w:val="baseline"/>
        <w:outlineLvl w:val="3"/>
        <w:rPr>
          <w:rFonts w:eastAsia="Times New Roman" w:cs="Arial"/>
          <w:bCs/>
          <w:color w:val="606060"/>
          <w:lang w:eastAsia="el-GR"/>
        </w:rPr>
      </w:pPr>
      <w:r w:rsidRPr="00F14634">
        <w:rPr>
          <w:rFonts w:eastAsia="Times New Roman" w:cs="Arial"/>
          <w:bCs/>
          <w:color w:val="606060"/>
          <w:lang w:eastAsia="el-GR"/>
        </w:rPr>
        <w:t>Ειδικότερα:</w:t>
      </w:r>
    </w:p>
    <w:p w14:paraId="6D7F81B7" w14:textId="6ACFCDE4" w:rsidR="00CB0ACB" w:rsidRDefault="00CB0ACB" w:rsidP="00F16B94">
      <w:pPr>
        <w:pStyle w:val="a5"/>
        <w:numPr>
          <w:ilvl w:val="0"/>
          <w:numId w:val="3"/>
        </w:numPr>
        <w:shd w:val="clear" w:color="auto" w:fill="FFFFFF"/>
        <w:spacing w:after="150"/>
        <w:jc w:val="both"/>
        <w:textAlignment w:val="baseline"/>
        <w:rPr>
          <w:rFonts w:eastAsia="Times New Roman" w:cs="Arial"/>
          <w:color w:val="606060"/>
          <w:lang w:eastAsia="el-GR"/>
        </w:rPr>
      </w:pPr>
      <w:r w:rsidRPr="00F14634">
        <w:rPr>
          <w:rFonts w:eastAsia="Times New Roman" w:cs="Arial"/>
          <w:color w:val="606060"/>
          <w:lang w:eastAsia="el-GR"/>
        </w:rPr>
        <w:t>Υποχρέωση υποβολής έχουν οι ιδιοκτήτες:</w:t>
      </w:r>
    </w:p>
    <w:p w14:paraId="411A9E56" w14:textId="77777777" w:rsidR="00F16B94" w:rsidRPr="00F14634" w:rsidRDefault="00F16B94" w:rsidP="00F16B94">
      <w:pPr>
        <w:pStyle w:val="a5"/>
        <w:shd w:val="clear" w:color="auto" w:fill="FFFFFF"/>
        <w:spacing w:after="150"/>
        <w:jc w:val="both"/>
        <w:textAlignment w:val="baseline"/>
        <w:rPr>
          <w:rFonts w:eastAsia="Times New Roman" w:cs="Arial"/>
          <w:color w:val="606060"/>
          <w:lang w:eastAsia="el-GR"/>
        </w:rPr>
      </w:pPr>
    </w:p>
    <w:p w14:paraId="4FA0293D" w14:textId="77777777" w:rsidR="00CB0ACB" w:rsidRPr="00F16B94" w:rsidRDefault="00CB0ACB" w:rsidP="00F16B94">
      <w:pPr>
        <w:pStyle w:val="a5"/>
        <w:shd w:val="clear" w:color="auto" w:fill="FFFFFF"/>
        <w:spacing w:after="150"/>
        <w:ind w:left="1440"/>
        <w:jc w:val="both"/>
        <w:textAlignment w:val="baseline"/>
        <w:rPr>
          <w:rFonts w:eastAsia="Times New Roman" w:cs="Arial"/>
          <w:color w:val="606060"/>
          <w:u w:val="single"/>
          <w:lang w:eastAsia="el-GR"/>
        </w:rPr>
      </w:pPr>
      <w:r w:rsidRPr="00F16B94">
        <w:rPr>
          <w:rFonts w:eastAsia="Times New Roman" w:cs="Arial"/>
          <w:color w:val="606060"/>
          <w:u w:val="single"/>
          <w:lang w:eastAsia="el-GR"/>
        </w:rPr>
        <w:t>α) για αστικές μισθώσεις (κατοικίες)</w:t>
      </w:r>
    </w:p>
    <w:p w14:paraId="4E5AE865" w14:textId="77777777" w:rsidR="00CB0ACB" w:rsidRPr="00F16B94" w:rsidRDefault="00CB0ACB" w:rsidP="00F16B94">
      <w:pPr>
        <w:pStyle w:val="a5"/>
        <w:shd w:val="clear" w:color="auto" w:fill="FFFFFF"/>
        <w:spacing w:after="150"/>
        <w:ind w:left="1440"/>
        <w:jc w:val="both"/>
        <w:textAlignment w:val="baseline"/>
        <w:rPr>
          <w:rFonts w:eastAsia="Times New Roman" w:cs="Arial"/>
          <w:color w:val="606060"/>
          <w:u w:val="single"/>
          <w:lang w:eastAsia="el-GR"/>
        </w:rPr>
      </w:pPr>
      <w:r w:rsidRPr="00F16B94">
        <w:rPr>
          <w:rFonts w:eastAsia="Times New Roman" w:cs="Arial"/>
          <w:color w:val="606060"/>
          <w:u w:val="single"/>
          <w:lang w:eastAsia="el-GR"/>
        </w:rPr>
        <w:t xml:space="preserve">β) για επαγγελματικές / εμπορικές </w:t>
      </w:r>
    </w:p>
    <w:p w14:paraId="10923F5D" w14:textId="77777777" w:rsidR="00CB0ACB" w:rsidRPr="00F16B94" w:rsidRDefault="00CB0ACB" w:rsidP="00F16B94">
      <w:pPr>
        <w:pStyle w:val="a5"/>
        <w:shd w:val="clear" w:color="auto" w:fill="FFFFFF"/>
        <w:spacing w:after="150"/>
        <w:ind w:left="1440"/>
        <w:jc w:val="both"/>
        <w:textAlignment w:val="baseline"/>
        <w:rPr>
          <w:rFonts w:eastAsia="Times New Roman" w:cs="Arial"/>
          <w:color w:val="606060"/>
          <w:u w:val="single"/>
          <w:lang w:eastAsia="el-GR"/>
        </w:rPr>
      </w:pPr>
      <w:r w:rsidRPr="00F16B94">
        <w:rPr>
          <w:rFonts w:eastAsia="Times New Roman" w:cs="Arial"/>
          <w:color w:val="606060"/>
          <w:u w:val="single"/>
          <w:lang w:eastAsia="el-GR"/>
        </w:rPr>
        <w:t>γ) για τουριστικές βραχυπρόθεσμες (διάρκειας έως τρεις μήνες)</w:t>
      </w:r>
    </w:p>
    <w:p w14:paraId="55959000" w14:textId="77777777" w:rsidR="00CB0ACB" w:rsidRPr="00F16B94" w:rsidRDefault="00CB0ACB" w:rsidP="00F16B94">
      <w:pPr>
        <w:pStyle w:val="a5"/>
        <w:shd w:val="clear" w:color="auto" w:fill="FFFFFF"/>
        <w:spacing w:after="150"/>
        <w:ind w:left="1440"/>
        <w:jc w:val="both"/>
        <w:textAlignment w:val="baseline"/>
        <w:rPr>
          <w:rFonts w:eastAsia="Times New Roman" w:cs="Arial"/>
          <w:color w:val="606060"/>
          <w:u w:val="single"/>
          <w:lang w:eastAsia="el-GR"/>
        </w:rPr>
      </w:pPr>
      <w:r w:rsidRPr="00F16B94">
        <w:rPr>
          <w:rFonts w:eastAsia="Times New Roman" w:cs="Arial"/>
          <w:color w:val="606060"/>
          <w:u w:val="single"/>
          <w:lang w:eastAsia="el-GR"/>
        </w:rPr>
        <w:t>δ) για αγροτικές /γεωργικές</w:t>
      </w:r>
    </w:p>
    <w:p w14:paraId="65C23933" w14:textId="77777777" w:rsidR="00CB0ACB" w:rsidRPr="00F16B94" w:rsidRDefault="00CB0ACB" w:rsidP="00F16B94">
      <w:pPr>
        <w:pStyle w:val="a5"/>
        <w:shd w:val="clear" w:color="auto" w:fill="FFFFFF"/>
        <w:spacing w:after="150"/>
        <w:ind w:left="1440"/>
        <w:jc w:val="both"/>
        <w:textAlignment w:val="baseline"/>
        <w:rPr>
          <w:rFonts w:eastAsia="Times New Roman" w:cs="Arial"/>
          <w:color w:val="606060"/>
          <w:u w:val="single"/>
          <w:lang w:eastAsia="el-GR"/>
        </w:rPr>
      </w:pPr>
      <w:r w:rsidRPr="00F16B94">
        <w:rPr>
          <w:rFonts w:eastAsia="Times New Roman" w:cs="Arial"/>
          <w:color w:val="606060"/>
          <w:u w:val="single"/>
          <w:lang w:eastAsia="el-GR"/>
        </w:rPr>
        <w:t>ε) για παραχώρηση χρήσης (δωρεάν ή με αντάλλαγμα σε είδος)</w:t>
      </w:r>
    </w:p>
    <w:p w14:paraId="67193443" w14:textId="77777777" w:rsidR="00CB0ACB" w:rsidRPr="00AB26B5" w:rsidRDefault="00CB0ACB" w:rsidP="00DF37B9">
      <w:pPr>
        <w:shd w:val="clear" w:color="auto" w:fill="FFFFFF"/>
        <w:spacing w:before="113" w:after="113" w:line="324" w:lineRule="atLeast"/>
        <w:jc w:val="both"/>
        <w:textAlignment w:val="baseline"/>
        <w:outlineLvl w:val="3"/>
        <w:rPr>
          <w:rFonts w:eastAsia="Times New Roman" w:cs="Arial"/>
          <w:bCs/>
          <w:color w:val="606060"/>
          <w:sz w:val="20"/>
          <w:szCs w:val="20"/>
          <w:lang w:eastAsia="el-GR"/>
        </w:rPr>
      </w:pPr>
    </w:p>
    <w:p w14:paraId="4CF6ED45" w14:textId="271F3FD8" w:rsidR="00AB26B5" w:rsidRPr="00F14634" w:rsidRDefault="00AB26B5" w:rsidP="00F14634">
      <w:pPr>
        <w:pStyle w:val="a5"/>
        <w:numPr>
          <w:ilvl w:val="0"/>
          <w:numId w:val="3"/>
        </w:numPr>
        <w:shd w:val="clear" w:color="auto" w:fill="FFFFFF"/>
        <w:spacing w:after="150"/>
        <w:jc w:val="both"/>
        <w:textAlignment w:val="baseline"/>
        <w:rPr>
          <w:rFonts w:eastAsia="Times New Roman" w:cs="Arial"/>
          <w:color w:val="606060"/>
          <w:lang w:eastAsia="el-GR"/>
        </w:rPr>
      </w:pPr>
      <w:r w:rsidRPr="00F14634">
        <w:rPr>
          <w:rFonts w:eastAsia="Times New Roman" w:cs="Arial"/>
          <w:color w:val="606060"/>
          <w:lang w:eastAsia="el-GR"/>
        </w:rPr>
        <w:t>Όσοι ιδιοκτήτες έχουν συνάψει συμβάσεις μισθώσεων ακινήτων πρι</w:t>
      </w:r>
      <w:r w:rsidR="00CB0ACB" w:rsidRPr="00F14634">
        <w:rPr>
          <w:rFonts w:eastAsia="Times New Roman" w:cs="Arial"/>
          <w:color w:val="606060"/>
          <w:lang w:eastAsia="el-GR"/>
        </w:rPr>
        <w:t>ν το 2014 και,</w:t>
      </w:r>
      <w:r w:rsidR="00E65487" w:rsidRPr="00F14634">
        <w:rPr>
          <w:rFonts w:eastAsia="Times New Roman" w:cs="Arial"/>
          <w:color w:val="606060"/>
          <w:lang w:eastAsia="el-GR"/>
        </w:rPr>
        <w:t xml:space="preserve"> </w:t>
      </w:r>
      <w:r w:rsidRPr="00F14634">
        <w:rPr>
          <w:rFonts w:eastAsia="Times New Roman" w:cs="Arial"/>
          <w:color w:val="606060"/>
          <w:lang w:eastAsia="el-GR"/>
        </w:rPr>
        <w:t>εφαρμόζοντας τα όσα προέβλεπε τότε η φορολογική νομοθεσία, υπέβαλαν τα – χειρόγραφα συμπληρωμένα και υπογεγραμμένα από τους ίδιους και τους ενοικιαστές τους – έγγραφα των συμβάσεων αυτών στις αρμόδιες ΔΟΥ για επικύρωση, εφόσον από τότε μέχρι σήμερα οι συμβάσεις αυτές εξακολουθούν να ισχύουν όπως είχαν αρχικά συμφωνηθεί, οφείλουν να υποβάλουν ηλεκτρονικά στ</w:t>
      </w:r>
      <w:r w:rsidR="00D1581D" w:rsidRPr="00F14634">
        <w:rPr>
          <w:rFonts w:eastAsia="Times New Roman" w:cs="Arial"/>
          <w:color w:val="606060"/>
          <w:lang w:eastAsia="el-GR"/>
        </w:rPr>
        <w:t>ο σύστημα ΤΑΧΙS</w:t>
      </w:r>
      <w:r w:rsidR="00F14634" w:rsidRPr="00F14634">
        <w:rPr>
          <w:rFonts w:eastAsia="Times New Roman" w:cs="Arial"/>
          <w:color w:val="606060"/>
          <w:lang w:eastAsia="el-GR"/>
        </w:rPr>
        <w:t>-</w:t>
      </w:r>
      <w:r w:rsidR="00D1581D" w:rsidRPr="00F14634">
        <w:rPr>
          <w:rFonts w:eastAsia="Times New Roman" w:cs="Arial"/>
          <w:color w:val="606060"/>
          <w:lang w:eastAsia="el-GR"/>
        </w:rPr>
        <w:t xml:space="preserve">net, μέχρι τις </w:t>
      </w:r>
      <w:r w:rsidR="00D1581D" w:rsidRPr="00F14634">
        <w:rPr>
          <w:rFonts w:eastAsia="Times New Roman" w:cs="Arial"/>
          <w:b/>
          <w:bCs/>
          <w:color w:val="606060"/>
          <w:u w:val="single"/>
          <w:lang w:eastAsia="el-GR"/>
        </w:rPr>
        <w:t xml:space="preserve">31 </w:t>
      </w:r>
      <w:r w:rsidR="00DF37B9" w:rsidRPr="00F14634">
        <w:rPr>
          <w:rFonts w:eastAsia="Times New Roman" w:cs="Arial"/>
          <w:b/>
          <w:bCs/>
          <w:color w:val="606060"/>
          <w:u w:val="single"/>
          <w:lang w:eastAsia="el-GR"/>
        </w:rPr>
        <w:t>Ιανουαρίου</w:t>
      </w:r>
      <w:r w:rsidR="00D1581D" w:rsidRPr="00F14634">
        <w:rPr>
          <w:rFonts w:eastAsia="Times New Roman" w:cs="Arial"/>
          <w:b/>
          <w:bCs/>
          <w:color w:val="606060"/>
          <w:u w:val="single"/>
          <w:lang w:eastAsia="el-GR"/>
        </w:rPr>
        <w:t xml:space="preserve"> 2021</w:t>
      </w:r>
      <w:r w:rsidRPr="00F14634">
        <w:rPr>
          <w:rFonts w:eastAsia="Times New Roman" w:cs="Arial"/>
          <w:b/>
          <w:bCs/>
          <w:color w:val="606060"/>
          <w:lang w:eastAsia="el-GR"/>
        </w:rPr>
        <w:t>,</w:t>
      </w:r>
      <w:r w:rsidRPr="00F14634">
        <w:rPr>
          <w:rFonts w:eastAsia="Times New Roman" w:cs="Arial"/>
          <w:color w:val="606060"/>
          <w:lang w:eastAsia="el-GR"/>
        </w:rPr>
        <w:t xml:space="preserve"> δηλώσεις πληροφοριακών στοιχείων μίσθωσης που θα περιλαμβάνουν όλα τα βασικά στοιχεία των παλαιών αυτών συμβάσεων, δηλαδή τα ονόματα και τους ΑΦΜ των αντισυμβαλλόμενων (εκμισθωτή και μισθωτή), το συμφωνηθέν μηνιαίο μίσθωμα, την ημερομηνία έναρξης ισχύος της σύμβασης και την ημερομηνία λήξεως, αν υπάρχει.</w:t>
      </w:r>
    </w:p>
    <w:p w14:paraId="37F93E5E" w14:textId="77777777" w:rsidR="00CB0ACB" w:rsidRPr="00F14634" w:rsidRDefault="00CB0ACB" w:rsidP="00F14634">
      <w:pPr>
        <w:pStyle w:val="a5"/>
        <w:shd w:val="clear" w:color="auto" w:fill="FFFFFF"/>
        <w:spacing w:after="150"/>
        <w:jc w:val="both"/>
        <w:textAlignment w:val="baseline"/>
        <w:rPr>
          <w:rFonts w:eastAsia="Times New Roman" w:cs="Arial"/>
          <w:color w:val="606060"/>
          <w:lang w:eastAsia="el-GR"/>
        </w:rPr>
      </w:pPr>
    </w:p>
    <w:p w14:paraId="6FDA6EDE" w14:textId="03C610A3" w:rsidR="00AB26B5" w:rsidRDefault="00AB26B5" w:rsidP="00F14634">
      <w:pPr>
        <w:pStyle w:val="a5"/>
        <w:numPr>
          <w:ilvl w:val="0"/>
          <w:numId w:val="3"/>
        </w:numPr>
        <w:shd w:val="clear" w:color="auto" w:fill="FFFFFF"/>
        <w:spacing w:after="150"/>
        <w:jc w:val="both"/>
        <w:textAlignment w:val="baseline"/>
        <w:rPr>
          <w:rFonts w:eastAsia="Times New Roman" w:cs="Arial"/>
          <w:color w:val="606060"/>
          <w:lang w:eastAsia="el-GR"/>
        </w:rPr>
      </w:pPr>
      <w:r w:rsidRPr="00F14634">
        <w:rPr>
          <w:rFonts w:eastAsia="Times New Roman" w:cs="Arial"/>
          <w:color w:val="606060"/>
          <w:lang w:eastAsia="el-GR"/>
        </w:rPr>
        <w:t xml:space="preserve">Για όσες συμβάσεις μίσθωσης ακινήτων έχουν λήξει μέχρι και την 12η Ιουνίου 2020, προβλέπεται υποχρέωση των ιδιοκτητών να υποβάλουν δηλώσεις </w:t>
      </w:r>
      <w:r w:rsidRPr="00F14634">
        <w:rPr>
          <w:rFonts w:eastAsia="Times New Roman" w:cs="Arial"/>
          <w:color w:val="606060"/>
          <w:lang w:eastAsia="el-GR"/>
        </w:rPr>
        <w:lastRenderedPageBreak/>
        <w:t>πληροφοριακών στοιχείων μίσθωσης στις οποίες θα αναφέρουν ό</w:t>
      </w:r>
      <w:r w:rsidR="00CB0ACB" w:rsidRPr="00F14634">
        <w:rPr>
          <w:rFonts w:eastAsia="Times New Roman" w:cs="Arial"/>
          <w:color w:val="606060"/>
          <w:lang w:eastAsia="el-GR"/>
        </w:rPr>
        <w:t xml:space="preserve">τι οι συμβάσεις τους έληξαν έως και </w:t>
      </w:r>
      <w:r w:rsidR="00CB0ACB" w:rsidRPr="00F14634">
        <w:rPr>
          <w:rFonts w:eastAsia="Times New Roman" w:cs="Arial"/>
          <w:b/>
          <w:color w:val="606060"/>
          <w:u w:val="single"/>
          <w:lang w:eastAsia="el-GR"/>
        </w:rPr>
        <w:t>31 Ιανουαρίου 202</w:t>
      </w:r>
      <w:r w:rsidR="00A57B91" w:rsidRPr="00F14634">
        <w:rPr>
          <w:rFonts w:eastAsia="Times New Roman" w:cs="Arial"/>
          <w:b/>
          <w:color w:val="606060"/>
          <w:u w:val="single"/>
          <w:lang w:eastAsia="el-GR"/>
        </w:rPr>
        <w:t>1</w:t>
      </w:r>
      <w:r w:rsidR="00CB0ACB" w:rsidRPr="00F14634">
        <w:rPr>
          <w:rFonts w:eastAsia="Times New Roman" w:cs="Arial"/>
          <w:color w:val="606060"/>
          <w:lang w:eastAsia="el-GR"/>
        </w:rPr>
        <w:t>.</w:t>
      </w:r>
    </w:p>
    <w:p w14:paraId="1C90D2A3" w14:textId="77777777" w:rsidR="00F14634" w:rsidRPr="00F14634" w:rsidRDefault="00F14634" w:rsidP="00F14634">
      <w:pPr>
        <w:pStyle w:val="a5"/>
        <w:rPr>
          <w:rFonts w:eastAsia="Times New Roman" w:cs="Arial"/>
          <w:color w:val="606060"/>
          <w:lang w:eastAsia="el-GR"/>
        </w:rPr>
      </w:pPr>
    </w:p>
    <w:p w14:paraId="29DC28DF" w14:textId="7F30F055" w:rsidR="00AB26B5" w:rsidRPr="00F14634" w:rsidRDefault="00AB26B5" w:rsidP="00F14634">
      <w:pPr>
        <w:pStyle w:val="a5"/>
        <w:numPr>
          <w:ilvl w:val="0"/>
          <w:numId w:val="3"/>
        </w:numPr>
        <w:shd w:val="clear" w:color="auto" w:fill="FFFFFF"/>
        <w:spacing w:after="150"/>
        <w:jc w:val="both"/>
        <w:textAlignment w:val="baseline"/>
        <w:rPr>
          <w:rFonts w:eastAsia="Times New Roman" w:cs="Arial"/>
          <w:color w:val="606060"/>
          <w:lang w:eastAsia="el-GR"/>
        </w:rPr>
      </w:pPr>
      <w:r w:rsidRPr="00F14634">
        <w:rPr>
          <w:rFonts w:eastAsia="Times New Roman" w:cs="Arial"/>
          <w:color w:val="606060"/>
          <w:lang w:eastAsia="el-GR"/>
        </w:rPr>
        <w:t>Στο εξής, σε κάθε περίπτωση έναρξης ή λύσης μιας σύμβασης για τη μίσθωση ακινήτου, ο ιδιοκτήτης (εκμισθωτής) υποχρεούται να δηλώσει το γεγονός αυτό, υποβάλλοντας ηλεκτρονικά στο σύστημα ΤΑΧΙS</w:t>
      </w:r>
      <w:r w:rsidR="00F14634" w:rsidRPr="00F14634">
        <w:rPr>
          <w:rFonts w:eastAsia="Times New Roman" w:cs="Arial"/>
          <w:color w:val="606060"/>
          <w:lang w:eastAsia="el-GR"/>
        </w:rPr>
        <w:t>-</w:t>
      </w:r>
      <w:r w:rsidRPr="00F14634">
        <w:rPr>
          <w:rFonts w:eastAsia="Times New Roman" w:cs="Arial"/>
          <w:color w:val="606060"/>
          <w:lang w:eastAsia="el-GR"/>
        </w:rPr>
        <w:t>net</w:t>
      </w:r>
      <w:r w:rsidR="00DF37B9" w:rsidRPr="00F14634">
        <w:rPr>
          <w:rFonts w:eastAsia="Times New Roman" w:cs="Arial"/>
          <w:color w:val="606060"/>
          <w:lang w:eastAsia="el-GR"/>
        </w:rPr>
        <w:t xml:space="preserve"> </w:t>
      </w:r>
      <w:r w:rsidRPr="00F14634">
        <w:rPr>
          <w:rFonts w:eastAsia="Times New Roman" w:cs="Arial"/>
          <w:color w:val="606060"/>
          <w:lang w:eastAsia="el-GR"/>
        </w:rPr>
        <w:t>δήλωση έναρξης ή λήξης μισθωτηρίου μέχρι το τέλος του επόμενου μήνα. Αν δεν δηλωθεί η λήξη της μίσθωσης, τότε η συμφωνία μίσθωσης (το μισθωτήριο) θεωρείται ότι είναι σε ισχύ.</w:t>
      </w:r>
    </w:p>
    <w:p w14:paraId="7E18ADFA" w14:textId="2A31720A" w:rsidR="00D7102C" w:rsidRDefault="00D7102C" w:rsidP="00DF37B9">
      <w:pPr>
        <w:jc w:val="both"/>
        <w:rPr>
          <w:rStyle w:val="a4"/>
          <w:i w:val="0"/>
        </w:rPr>
      </w:pPr>
    </w:p>
    <w:p w14:paraId="45F0BCCE" w14:textId="6C0E5C47" w:rsidR="00EE3F3B" w:rsidRPr="00CB0ACB" w:rsidRDefault="00EE3F3B" w:rsidP="00DF37B9">
      <w:pPr>
        <w:jc w:val="both"/>
        <w:rPr>
          <w:rStyle w:val="a4"/>
          <w:i w:val="0"/>
        </w:rPr>
      </w:pPr>
      <w:r>
        <w:rPr>
          <w:rStyle w:val="a4"/>
          <w:i w:val="0"/>
        </w:rPr>
        <w:t xml:space="preserve">Για περισσότερες πληροφορίες μπορείτε να επικοινωνείτε με την υπεύθυνη του γραφείου για το συγκεκριμένο θέμα κα Ελένη Κορδαλή </w:t>
      </w:r>
      <w:r w:rsidRPr="00EE3F3B">
        <w:rPr>
          <w:rStyle w:val="a4"/>
          <w:i w:val="0"/>
        </w:rPr>
        <w:t xml:space="preserve"> (</w:t>
      </w:r>
      <w:r>
        <w:rPr>
          <w:rStyle w:val="a4"/>
          <w:i w:val="0"/>
          <w:lang w:val="en-US"/>
        </w:rPr>
        <w:t>ekordali</w:t>
      </w:r>
      <w:r w:rsidRPr="00EE3F3B">
        <w:rPr>
          <w:rStyle w:val="a4"/>
          <w:i w:val="0"/>
        </w:rPr>
        <w:t>@</w:t>
      </w:r>
      <w:r>
        <w:rPr>
          <w:rStyle w:val="a4"/>
          <w:i w:val="0"/>
          <w:lang w:val="en-US"/>
        </w:rPr>
        <w:t>parginos</w:t>
      </w:r>
      <w:r w:rsidRPr="00EE3F3B">
        <w:rPr>
          <w:rStyle w:val="a4"/>
          <w:i w:val="0"/>
        </w:rPr>
        <w:t>.</w:t>
      </w:r>
      <w:r>
        <w:rPr>
          <w:rStyle w:val="a4"/>
          <w:i w:val="0"/>
          <w:lang w:val="en-US"/>
        </w:rPr>
        <w:t>com</w:t>
      </w:r>
      <w:r w:rsidRPr="00EE3F3B">
        <w:rPr>
          <w:rStyle w:val="a4"/>
          <w:i w:val="0"/>
        </w:rPr>
        <w:t>).</w:t>
      </w:r>
      <w:r>
        <w:rPr>
          <w:rStyle w:val="a4"/>
          <w:i w:val="0"/>
        </w:rPr>
        <w:t xml:space="preserve"> </w:t>
      </w:r>
    </w:p>
    <w:sectPr w:rsidR="00EE3F3B" w:rsidRPr="00CB0ACB" w:rsidSect="00D710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3B9"/>
    <w:multiLevelType w:val="hybridMultilevel"/>
    <w:tmpl w:val="5A781A36"/>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692097"/>
    <w:multiLevelType w:val="hybridMultilevel"/>
    <w:tmpl w:val="DC1825A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8DC1D8F"/>
    <w:multiLevelType w:val="multilevel"/>
    <w:tmpl w:val="42C87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B5"/>
    <w:rsid w:val="00337161"/>
    <w:rsid w:val="003D6B46"/>
    <w:rsid w:val="00A57B91"/>
    <w:rsid w:val="00AB26B5"/>
    <w:rsid w:val="00B5405F"/>
    <w:rsid w:val="00CB0ACB"/>
    <w:rsid w:val="00D1581D"/>
    <w:rsid w:val="00D7102C"/>
    <w:rsid w:val="00D8582B"/>
    <w:rsid w:val="00DF37B9"/>
    <w:rsid w:val="00E269E9"/>
    <w:rsid w:val="00E65487"/>
    <w:rsid w:val="00EA3456"/>
    <w:rsid w:val="00EB0B20"/>
    <w:rsid w:val="00EE3F3B"/>
    <w:rsid w:val="00F14634"/>
    <w:rsid w:val="00F16B94"/>
    <w:rsid w:val="00F92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EB3C"/>
  <w15:docId w15:val="{F2304860-BF44-4FB9-8B08-9B34C1B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02C"/>
  </w:style>
  <w:style w:type="paragraph" w:styleId="4">
    <w:name w:val="heading 4"/>
    <w:basedOn w:val="a"/>
    <w:link w:val="4Char"/>
    <w:uiPriority w:val="9"/>
    <w:qFormat/>
    <w:rsid w:val="00AB26B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AB26B5"/>
    <w:rPr>
      <w:b/>
      <w:bCs/>
      <w:i/>
      <w:iCs/>
      <w:color w:val="4F81BD" w:themeColor="accent1"/>
    </w:rPr>
  </w:style>
  <w:style w:type="character" w:styleId="a4">
    <w:name w:val="Emphasis"/>
    <w:basedOn w:val="a0"/>
    <w:uiPriority w:val="20"/>
    <w:qFormat/>
    <w:rsid w:val="00AB26B5"/>
    <w:rPr>
      <w:i/>
      <w:iCs/>
    </w:rPr>
  </w:style>
  <w:style w:type="character" w:customStyle="1" w:styleId="4Char">
    <w:name w:val="Επικεφαλίδα 4 Char"/>
    <w:basedOn w:val="a0"/>
    <w:link w:val="4"/>
    <w:uiPriority w:val="9"/>
    <w:rsid w:val="00AB26B5"/>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B26B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D1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569365">
      <w:bodyDiv w:val="1"/>
      <w:marLeft w:val="0"/>
      <w:marRight w:val="0"/>
      <w:marTop w:val="0"/>
      <w:marBottom w:val="0"/>
      <w:divBdr>
        <w:top w:val="none" w:sz="0" w:space="0" w:color="auto"/>
        <w:left w:val="none" w:sz="0" w:space="0" w:color="auto"/>
        <w:bottom w:val="none" w:sz="0" w:space="0" w:color="auto"/>
        <w:right w:val="none" w:sz="0" w:space="0" w:color="auto"/>
      </w:divBdr>
      <w:divsChild>
        <w:div w:id="221333801">
          <w:marLeft w:val="0"/>
          <w:marRight w:val="0"/>
          <w:marTop w:val="0"/>
          <w:marBottom w:val="0"/>
          <w:divBdr>
            <w:top w:val="none" w:sz="0" w:space="0" w:color="auto"/>
            <w:left w:val="none" w:sz="0" w:space="0" w:color="auto"/>
            <w:bottom w:val="none" w:sz="0" w:space="0" w:color="auto"/>
            <w:right w:val="none" w:sz="0" w:space="0" w:color="auto"/>
          </w:divBdr>
          <w:divsChild>
            <w:div w:id="1062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Ilias Parginos</cp:lastModifiedBy>
  <cp:revision>2</cp:revision>
  <dcterms:created xsi:type="dcterms:W3CDTF">2020-12-13T11:29:00Z</dcterms:created>
  <dcterms:modified xsi:type="dcterms:W3CDTF">2020-12-13T11:29:00Z</dcterms:modified>
</cp:coreProperties>
</file>